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90F7" w14:textId="32751354" w:rsidR="000E5EA0" w:rsidRPr="00A31F19" w:rsidRDefault="000E5EA0" w:rsidP="00147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84C538" w14:textId="77777777" w:rsidR="005A46D6" w:rsidRDefault="005A46D6" w:rsidP="001474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7ACE9C" w14:textId="49B568DD" w:rsidR="000E5EA0" w:rsidRPr="00A31F19" w:rsidRDefault="000E5EA0" w:rsidP="001474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F19">
        <w:rPr>
          <w:rFonts w:ascii="Times New Roman" w:hAnsi="Times New Roman" w:cs="Times New Roman"/>
          <w:b/>
          <w:sz w:val="32"/>
          <w:szCs w:val="32"/>
        </w:rPr>
        <w:t>АДМИНИСТРАЦИЯ ОЗЕРОУЧУМСКОГО СЕЛЬСОВЕТА</w:t>
      </w:r>
    </w:p>
    <w:p w14:paraId="0F552FE9" w14:textId="77777777" w:rsidR="000E5EA0" w:rsidRPr="00A31F19" w:rsidRDefault="000E5EA0" w:rsidP="001474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F19">
        <w:rPr>
          <w:rFonts w:ascii="Times New Roman" w:hAnsi="Times New Roman" w:cs="Times New Roman"/>
          <w:b/>
          <w:sz w:val="32"/>
          <w:szCs w:val="32"/>
        </w:rPr>
        <w:t>УЖУРСКОГО РАЙОНА КРАСНОЯРСКОГО КРАЯ</w:t>
      </w:r>
    </w:p>
    <w:p w14:paraId="521BAD39" w14:textId="77777777" w:rsidR="000E5EA0" w:rsidRPr="00A31F19" w:rsidRDefault="000E5EA0" w:rsidP="001474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14AA9" w14:textId="77777777" w:rsidR="000E5EA0" w:rsidRPr="00A31F19" w:rsidRDefault="000E5EA0" w:rsidP="001474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F1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1A29FEE7" w14:textId="77777777" w:rsidR="000E5EA0" w:rsidRPr="00A31F19" w:rsidRDefault="000E5EA0" w:rsidP="001474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249EA9" w14:textId="24AB37D0" w:rsidR="000E5EA0" w:rsidRPr="00A31F19" w:rsidRDefault="00DB5AFD" w:rsidP="001474B6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E5EA0" w:rsidRPr="00A31F1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E5EA0" w:rsidRPr="00A31F1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A01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E5EA0" w:rsidRPr="00A31F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E5EA0" w:rsidRPr="00A31F19">
        <w:rPr>
          <w:rFonts w:ascii="Times New Roman" w:hAnsi="Times New Roman" w:cs="Times New Roman"/>
          <w:color w:val="000000"/>
          <w:spacing w:val="-3"/>
          <w:sz w:val="28"/>
          <w:szCs w:val="28"/>
        </w:rPr>
        <w:t>п. Озеро Учум</w:t>
      </w:r>
      <w:r w:rsidR="000E5EA0" w:rsidRPr="00A31F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4BC7EBF3" w14:textId="1121B636" w:rsidR="00493418" w:rsidRDefault="00493418" w:rsidP="0014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7E63F" w14:textId="77777777" w:rsidR="001474B6" w:rsidRPr="00533C54" w:rsidRDefault="001474B6" w:rsidP="0014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493418" w:rsidRPr="009A68BA" w14:paraId="5BE6E004" w14:textId="77777777" w:rsidTr="00520FE0">
        <w:tc>
          <w:tcPr>
            <w:tcW w:w="4928" w:type="dxa"/>
            <w:shd w:val="clear" w:color="auto" w:fill="auto"/>
          </w:tcPr>
          <w:p w14:paraId="380458E7" w14:textId="1DAD1874" w:rsidR="00520FE0" w:rsidRPr="009A68BA" w:rsidRDefault="00493418" w:rsidP="00147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CE16F1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создания</w:t>
            </w:r>
            <w:r w:rsidR="00596229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6F1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координационных или совещательных органов в области развития малого и среднего предпринимательства </w:t>
            </w:r>
            <w:r w:rsidR="005A46D6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16F1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6D6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Озероучумско</w:t>
            </w:r>
            <w:r w:rsidR="0052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A46D6" w:rsidRPr="009A6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52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785" w:type="dxa"/>
            <w:shd w:val="clear" w:color="auto" w:fill="auto"/>
          </w:tcPr>
          <w:p w14:paraId="19D35815" w14:textId="77777777" w:rsidR="00493418" w:rsidRPr="009A68BA" w:rsidRDefault="00493418" w:rsidP="00147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E4172A" w14:textId="77777777" w:rsidR="00520FE0" w:rsidRDefault="00520FE0" w:rsidP="001474B6">
      <w:pPr>
        <w:pStyle w:val="50"/>
        <w:shd w:val="clear" w:color="auto" w:fill="auto"/>
        <w:spacing w:line="240" w:lineRule="auto"/>
        <w:ind w:firstLine="760"/>
        <w:jc w:val="both"/>
        <w:rPr>
          <w:color w:val="000000"/>
          <w:lang w:bidi="ru-RU"/>
        </w:rPr>
      </w:pPr>
    </w:p>
    <w:p w14:paraId="0DEFE11C" w14:textId="77777777" w:rsidR="00520FE0" w:rsidRDefault="00520FE0" w:rsidP="001474B6">
      <w:pPr>
        <w:pStyle w:val="50"/>
        <w:shd w:val="clear" w:color="auto" w:fill="auto"/>
        <w:spacing w:line="240" w:lineRule="auto"/>
        <w:ind w:firstLine="760"/>
        <w:jc w:val="both"/>
        <w:rPr>
          <w:color w:val="000000"/>
          <w:lang w:bidi="ru-RU"/>
        </w:rPr>
      </w:pPr>
    </w:p>
    <w:p w14:paraId="4AFC33FB" w14:textId="740BEC15" w:rsidR="00520FE0" w:rsidRPr="00520FE0" w:rsidRDefault="00520FE0" w:rsidP="001474B6">
      <w:pPr>
        <w:pStyle w:val="50"/>
        <w:shd w:val="clear" w:color="auto" w:fill="auto"/>
        <w:spacing w:line="240" w:lineRule="auto"/>
        <w:ind w:firstLine="760"/>
        <w:jc w:val="both"/>
        <w:rPr>
          <w:i/>
          <w:iCs/>
          <w:color w:val="000000"/>
          <w:lang w:bidi="ru-RU"/>
        </w:rPr>
      </w:pPr>
      <w:r w:rsidRPr="00520FE0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 руководствуясь Устав</w:t>
      </w:r>
      <w:r>
        <w:rPr>
          <w:color w:val="000000"/>
          <w:lang w:bidi="ru-RU"/>
        </w:rPr>
        <w:t>ом</w:t>
      </w:r>
      <w:r w:rsidRPr="00520FE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Озеро</w:t>
      </w:r>
      <w:r w:rsidRPr="00520FE0">
        <w:rPr>
          <w:color w:val="000000"/>
          <w:lang w:bidi="ru-RU"/>
        </w:rPr>
        <w:t>у</w:t>
      </w:r>
      <w:r>
        <w:rPr>
          <w:color w:val="000000"/>
          <w:lang w:bidi="ru-RU"/>
        </w:rPr>
        <w:t>чумского</w:t>
      </w:r>
      <w:r w:rsidRPr="00520FE0">
        <w:rPr>
          <w:color w:val="000000"/>
          <w:lang w:bidi="ru-RU"/>
        </w:rPr>
        <w:t xml:space="preserve"> сельсовета Ужурского района Красноярского края</w:t>
      </w:r>
      <w:r>
        <w:rPr>
          <w:color w:val="000000"/>
          <w:lang w:bidi="ru-RU"/>
        </w:rPr>
        <w:t>,</w:t>
      </w:r>
      <w:r w:rsidRPr="00520FE0">
        <w:rPr>
          <w:color w:val="000000"/>
          <w:lang w:bidi="ru-RU"/>
        </w:rPr>
        <w:t xml:space="preserve"> </w:t>
      </w:r>
      <w:r w:rsidRPr="00520FE0">
        <w:rPr>
          <w:rFonts w:eastAsia="Calibri"/>
        </w:rPr>
        <w:t xml:space="preserve"> ПОСТАНОВЛЯЮ:</w:t>
      </w:r>
    </w:p>
    <w:p w14:paraId="48630657" w14:textId="4895A346" w:rsidR="00520FE0" w:rsidRPr="00520FE0" w:rsidRDefault="00520FE0" w:rsidP="001474B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FE0">
        <w:rPr>
          <w:rFonts w:ascii="Times New Roman" w:hAnsi="Times New Roman" w:cs="Times New Roman"/>
          <w:sz w:val="28"/>
          <w:szCs w:val="28"/>
        </w:rPr>
        <w:t xml:space="preserve"> </w:t>
      </w:r>
      <w:r w:rsidRPr="00520FE0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в </w:t>
      </w:r>
      <w:r>
        <w:rPr>
          <w:rFonts w:ascii="Times New Roman" w:hAnsi="Times New Roman" w:cs="Times New Roman"/>
          <w:bCs/>
          <w:sz w:val="28"/>
          <w:szCs w:val="28"/>
        </w:rPr>
        <w:t>Озероучумском</w:t>
      </w:r>
      <w:r w:rsidRPr="00520FE0">
        <w:rPr>
          <w:rFonts w:ascii="Times New Roman" w:hAnsi="Times New Roman" w:cs="Times New Roman"/>
          <w:bCs/>
          <w:sz w:val="28"/>
          <w:szCs w:val="28"/>
        </w:rPr>
        <w:t xml:space="preserve"> сельсовете согласно приложению.</w:t>
      </w:r>
    </w:p>
    <w:p w14:paraId="19F70F80" w14:textId="2AB5B20F" w:rsidR="00520FE0" w:rsidRPr="00520FE0" w:rsidRDefault="00520FE0" w:rsidP="001474B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FE0">
        <w:rPr>
          <w:rFonts w:ascii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14:paraId="361A5773" w14:textId="3BA41603" w:rsidR="00520FE0" w:rsidRPr="00520FE0" w:rsidRDefault="00520FE0" w:rsidP="001474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20FE0">
        <w:rPr>
          <w:rFonts w:ascii="Times New Roman" w:hAnsi="Times New Roman" w:cs="Times New Roman"/>
          <w:sz w:val="28"/>
        </w:rPr>
        <w:t>3. Постановление вступает в силу в день, следующий за днем его официального опубликования в газете «</w:t>
      </w:r>
      <w:r w:rsidR="001474B6">
        <w:rPr>
          <w:rFonts w:ascii="Times New Roman" w:hAnsi="Times New Roman" w:cs="Times New Roman"/>
          <w:sz w:val="28"/>
        </w:rPr>
        <w:t>Озероучумские новости»</w:t>
      </w:r>
      <w:r w:rsidRPr="00520FE0">
        <w:rPr>
          <w:rFonts w:ascii="Times New Roman" w:hAnsi="Times New Roman" w:cs="Times New Roman"/>
          <w:sz w:val="28"/>
        </w:rPr>
        <w:t>.</w:t>
      </w:r>
    </w:p>
    <w:p w14:paraId="2B99A83A" w14:textId="2828D44F" w:rsidR="00520FE0" w:rsidRDefault="00520FE0" w:rsidP="00147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6590DF" w14:textId="7073A15C" w:rsidR="001474B6" w:rsidRDefault="001474B6" w:rsidP="00147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024B46" w14:textId="77777777" w:rsidR="001474B6" w:rsidRPr="00520FE0" w:rsidRDefault="001474B6" w:rsidP="00147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F88B2D" w14:textId="17006306" w:rsidR="00520FE0" w:rsidRPr="00520FE0" w:rsidRDefault="001474B6" w:rsidP="001474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И.о.Г</w:t>
      </w:r>
      <w:r w:rsidR="00520FE0" w:rsidRPr="00520FE0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520FE0" w:rsidRPr="00520FE0">
        <w:rPr>
          <w:rFonts w:ascii="Times New Roman" w:hAnsi="Times New Roman" w:cs="Times New Roman"/>
          <w:sz w:val="28"/>
        </w:rPr>
        <w:t xml:space="preserve"> сельсовета                                                                      </w:t>
      </w:r>
      <w:r>
        <w:rPr>
          <w:rFonts w:ascii="Times New Roman" w:hAnsi="Times New Roman" w:cs="Times New Roman"/>
          <w:sz w:val="28"/>
        </w:rPr>
        <w:t>Н</w:t>
      </w:r>
      <w:r w:rsidR="00520FE0" w:rsidRPr="00520F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520FE0" w:rsidRPr="00520F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Артёменко</w:t>
      </w:r>
    </w:p>
    <w:p w14:paraId="4B0007FA" w14:textId="77777777" w:rsidR="00520FE0" w:rsidRDefault="00520FE0" w:rsidP="001474B6">
      <w:pPr>
        <w:spacing w:after="0" w:line="240" w:lineRule="auto"/>
        <w:rPr>
          <w:sz w:val="28"/>
        </w:rPr>
      </w:pPr>
    </w:p>
    <w:p w14:paraId="5B3ED85C" w14:textId="77777777" w:rsidR="00520FE0" w:rsidRDefault="00520FE0" w:rsidP="001474B6">
      <w:pPr>
        <w:spacing w:after="0" w:line="240" w:lineRule="auto"/>
        <w:rPr>
          <w:sz w:val="28"/>
        </w:rPr>
      </w:pPr>
    </w:p>
    <w:p w14:paraId="14FF39C2" w14:textId="77777777" w:rsidR="00520FE0" w:rsidRDefault="00520FE0" w:rsidP="001474B6">
      <w:pPr>
        <w:spacing w:after="0" w:line="240" w:lineRule="auto"/>
        <w:rPr>
          <w:sz w:val="28"/>
        </w:rPr>
      </w:pPr>
    </w:p>
    <w:p w14:paraId="1E579661" w14:textId="77777777" w:rsidR="00520FE0" w:rsidRDefault="00520FE0" w:rsidP="001474B6">
      <w:pPr>
        <w:spacing w:after="0" w:line="240" w:lineRule="auto"/>
        <w:rPr>
          <w:sz w:val="28"/>
        </w:rPr>
      </w:pPr>
    </w:p>
    <w:p w14:paraId="2130C4FB" w14:textId="0B439DCA" w:rsidR="00520FE0" w:rsidRDefault="00520FE0" w:rsidP="001474B6">
      <w:pPr>
        <w:spacing w:after="0" w:line="240" w:lineRule="auto"/>
        <w:rPr>
          <w:sz w:val="28"/>
        </w:rPr>
      </w:pPr>
    </w:p>
    <w:p w14:paraId="3C08FA84" w14:textId="3F7F7345" w:rsidR="001474B6" w:rsidRDefault="001474B6" w:rsidP="001474B6">
      <w:pPr>
        <w:spacing w:after="0" w:line="240" w:lineRule="auto"/>
        <w:rPr>
          <w:sz w:val="28"/>
        </w:rPr>
      </w:pPr>
    </w:p>
    <w:p w14:paraId="1775E553" w14:textId="20EB7107" w:rsidR="001474B6" w:rsidRDefault="001474B6" w:rsidP="001474B6">
      <w:pPr>
        <w:spacing w:after="0" w:line="240" w:lineRule="auto"/>
        <w:rPr>
          <w:sz w:val="28"/>
        </w:rPr>
      </w:pPr>
    </w:p>
    <w:p w14:paraId="035BE526" w14:textId="7772A0D8" w:rsidR="001474B6" w:rsidRDefault="001474B6" w:rsidP="001474B6">
      <w:pPr>
        <w:spacing w:after="0" w:line="240" w:lineRule="auto"/>
        <w:rPr>
          <w:sz w:val="28"/>
        </w:rPr>
      </w:pPr>
    </w:p>
    <w:p w14:paraId="03916799" w14:textId="7C40060F" w:rsidR="001474B6" w:rsidRDefault="001474B6" w:rsidP="001474B6">
      <w:pPr>
        <w:spacing w:after="0" w:line="240" w:lineRule="auto"/>
        <w:rPr>
          <w:sz w:val="28"/>
        </w:rPr>
      </w:pPr>
    </w:p>
    <w:tbl>
      <w:tblPr>
        <w:tblStyle w:val="ab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20FE0" w14:paraId="3477C947" w14:textId="77777777" w:rsidTr="00EC0C54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5DB410E5" w14:textId="77777777" w:rsidR="001474B6" w:rsidRDefault="00520FE0" w:rsidP="001474B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к </w:t>
            </w:r>
          </w:p>
          <w:p w14:paraId="716C496A" w14:textId="77777777" w:rsidR="001474B6" w:rsidRDefault="00520FE0" w:rsidP="001474B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Постановлению от </w:t>
            </w:r>
          </w:p>
          <w:p w14:paraId="3AAFA0A7" w14:textId="643B9B8A" w:rsidR="00520FE0" w:rsidRPr="001474B6" w:rsidRDefault="00DB5AFD" w:rsidP="001474B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20FE0" w:rsidRPr="001474B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0FE0" w:rsidRPr="0014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.2020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14:paraId="7EB3029A" w14:textId="77777777" w:rsidR="00520FE0" w:rsidRPr="001474B6" w:rsidRDefault="00520FE0" w:rsidP="00147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72718208" w14:textId="77777777" w:rsidR="00520FE0" w:rsidRDefault="00520FE0" w:rsidP="001474B6">
      <w:pPr>
        <w:spacing w:after="0" w:line="240" w:lineRule="auto"/>
        <w:jc w:val="center"/>
        <w:rPr>
          <w:b/>
          <w:bCs/>
          <w:sz w:val="28"/>
          <w:lang w:bidi="ru-RU"/>
        </w:rPr>
      </w:pPr>
    </w:p>
    <w:p w14:paraId="07965390" w14:textId="1960F345" w:rsidR="00520FE0" w:rsidRPr="001474B6" w:rsidRDefault="00520FE0" w:rsidP="00147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1474B6">
        <w:rPr>
          <w:rFonts w:ascii="Times New Roman" w:hAnsi="Times New Roman" w:cs="Times New Roman"/>
          <w:b/>
          <w:bCs/>
          <w:sz w:val="28"/>
          <w:lang w:bidi="ru-RU"/>
        </w:rPr>
        <w:t xml:space="preserve">Порядок создания и деятельности координационных или </w:t>
      </w:r>
      <w:r w:rsidR="00C11A25">
        <w:rPr>
          <w:rFonts w:ascii="Times New Roman" w:hAnsi="Times New Roman" w:cs="Times New Roman"/>
          <w:b/>
          <w:bCs/>
          <w:sz w:val="28"/>
          <w:lang w:bidi="ru-RU"/>
        </w:rPr>
        <w:t>с</w:t>
      </w:r>
      <w:r w:rsidRPr="001474B6">
        <w:rPr>
          <w:rFonts w:ascii="Times New Roman" w:hAnsi="Times New Roman" w:cs="Times New Roman"/>
          <w:b/>
          <w:bCs/>
          <w:sz w:val="28"/>
          <w:lang w:bidi="ru-RU"/>
        </w:rPr>
        <w:t xml:space="preserve">овещательных органов в области развития малого и среднего предпринимательства в </w:t>
      </w:r>
      <w:r w:rsidR="00C11A25">
        <w:rPr>
          <w:rFonts w:ascii="Times New Roman" w:hAnsi="Times New Roman" w:cs="Times New Roman"/>
          <w:b/>
          <w:bCs/>
          <w:sz w:val="28"/>
          <w:lang w:bidi="ru-RU"/>
        </w:rPr>
        <w:t>Озероучумском</w:t>
      </w:r>
      <w:r w:rsidRPr="001474B6">
        <w:rPr>
          <w:rFonts w:ascii="Times New Roman" w:hAnsi="Times New Roman" w:cs="Times New Roman"/>
          <w:b/>
          <w:bCs/>
          <w:sz w:val="28"/>
          <w:lang w:bidi="ru-RU"/>
        </w:rPr>
        <w:t xml:space="preserve"> сельсовете</w:t>
      </w:r>
    </w:p>
    <w:p w14:paraId="2D106918" w14:textId="77777777" w:rsidR="00520FE0" w:rsidRPr="00426EA8" w:rsidRDefault="00520FE0" w:rsidP="001474B6">
      <w:pPr>
        <w:spacing w:after="0" w:line="240" w:lineRule="auto"/>
        <w:jc w:val="center"/>
        <w:rPr>
          <w:b/>
          <w:bCs/>
          <w:sz w:val="28"/>
          <w:lang w:bidi="ru-RU"/>
        </w:rPr>
      </w:pPr>
    </w:p>
    <w:p w14:paraId="699C96E2" w14:textId="09A43AC1" w:rsidR="00520FE0" w:rsidRPr="00C11A25" w:rsidRDefault="00520FE0" w:rsidP="00C11A25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bookmarkStart w:id="1" w:name="_Hlk34039009"/>
      <w:r w:rsidR="00C11A25">
        <w:rPr>
          <w:rFonts w:ascii="Times New Roman" w:hAnsi="Times New Roman" w:cs="Times New Roman"/>
          <w:sz w:val="28"/>
          <w:lang w:bidi="ru-RU"/>
        </w:rPr>
        <w:t>Озероучумском</w:t>
      </w:r>
      <w:bookmarkEnd w:id="1"/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сельсовете.</w:t>
      </w:r>
    </w:p>
    <w:p w14:paraId="37553BC9" w14:textId="77777777" w:rsidR="00520FE0" w:rsidRPr="00C11A25" w:rsidRDefault="00520FE0" w:rsidP="00C11A25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</w:t>
      </w:r>
    </w:p>
    <w:p w14:paraId="5BE36622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14:paraId="3DD21792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14:paraId="3FDF0120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Координационные или совещательные органы создаются в целях:</w:t>
      </w:r>
    </w:p>
    <w:p w14:paraId="693AEE3B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1) повышения роли субъектов малого и среднего предпринимательства в социально-экономическом развитии МО;</w:t>
      </w:r>
    </w:p>
    <w:p w14:paraId="14D243D3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2)</w:t>
      </w:r>
      <w:r w:rsidRPr="00C11A25">
        <w:rPr>
          <w:rFonts w:ascii="Times New Roman" w:hAnsi="Times New Roman" w:cs="Times New Roman"/>
          <w:sz w:val="28"/>
          <w:lang w:bidi="ru-RU"/>
        </w:rPr>
        <w:tab/>
        <w:t>привлечения субъектов</w:t>
      </w:r>
      <w:r w:rsidRPr="00C11A25">
        <w:rPr>
          <w:rFonts w:ascii="Times New Roman" w:hAnsi="Times New Roman" w:cs="Times New Roman"/>
          <w:sz w:val="28"/>
          <w:lang w:bidi="ru-RU"/>
        </w:rPr>
        <w:tab/>
        <w:t>малого и среднего предпринимательства к выработке и реализации муниципальной политики</w:t>
      </w:r>
      <w:r w:rsidRPr="00C11A25">
        <w:rPr>
          <w:rFonts w:ascii="Times New Roman" w:hAnsi="Times New Roman" w:cs="Times New Roman"/>
          <w:sz w:val="28"/>
          <w:lang w:bidi="ru-RU"/>
        </w:rPr>
        <w:tab/>
        <w:t>в области развития малого и среднего предпринимательства;</w:t>
      </w:r>
    </w:p>
    <w:p w14:paraId="6180A8D4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14:paraId="1FD9A92E" w14:textId="77777777" w:rsidR="00520FE0" w:rsidRPr="00C11A25" w:rsidRDefault="00520FE0" w:rsidP="00C11A2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14:paraId="7C3C0D38" w14:textId="77777777" w:rsidR="00520FE0" w:rsidRPr="00C11A25" w:rsidRDefault="00520FE0" w:rsidP="00C11A2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26D4106F" w14:textId="2187E951" w:rsidR="00520FE0" w:rsidRPr="00C11A25" w:rsidRDefault="00520FE0" w:rsidP="00C11A2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проведения общественной экспертизы проектов муниципальных правовых актов</w:t>
      </w:r>
      <w:r w:rsidR="00C11A25">
        <w:rPr>
          <w:rFonts w:ascii="Times New Roman" w:hAnsi="Times New Roman" w:cs="Times New Roman"/>
          <w:sz w:val="28"/>
          <w:lang w:bidi="ru-RU"/>
        </w:rPr>
        <w:t xml:space="preserve"> Озероучумского сельсовета</w:t>
      </w:r>
      <w:r w:rsidRPr="00C11A25">
        <w:rPr>
          <w:rFonts w:ascii="Times New Roman" w:hAnsi="Times New Roman" w:cs="Times New Roman"/>
          <w:sz w:val="28"/>
          <w:lang w:bidi="ru-RU"/>
        </w:rPr>
        <w:t>, регулирующих развитие малого и среднего предпринимательства.</w:t>
      </w:r>
    </w:p>
    <w:p w14:paraId="30874C2A" w14:textId="50BAA67E" w:rsidR="00520FE0" w:rsidRPr="00C11A25" w:rsidRDefault="00520FE0" w:rsidP="00C11A25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lastRenderedPageBreak/>
        <w:t xml:space="preserve">Координационные органы могут быть созданы по инициативе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 или некоммерческих организаций, выражающих интересы субъектов малого и среднего предпринимательства.</w:t>
      </w:r>
    </w:p>
    <w:p w14:paraId="5181B8EE" w14:textId="19BB6F8A" w:rsidR="00520FE0" w:rsidRPr="00C11A25" w:rsidRDefault="00520FE0" w:rsidP="00C11A25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 с предложением создать при данных органах координационные или совещательные органы.</w:t>
      </w:r>
    </w:p>
    <w:p w14:paraId="78A05BD9" w14:textId="6754D7CF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Администрация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 обязана в течение месяца рассмотреть указанное предложение о создании координационных или совещательных органов.</w:t>
      </w:r>
    </w:p>
    <w:p w14:paraId="3AF0886C" w14:textId="2A579DBA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О принятом решении администрация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 в течение месяца в письменной форме уведомляют обратившиеся некоммерческие организации.</w:t>
      </w:r>
    </w:p>
    <w:p w14:paraId="38AE62FD" w14:textId="58815849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Решения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сельсовета.</w:t>
      </w:r>
    </w:p>
    <w:p w14:paraId="15184FE4" w14:textId="208269FE" w:rsidR="00520FE0" w:rsidRPr="00C11A25" w:rsidRDefault="00520FE0" w:rsidP="00C11A2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Образование координационных или совещательных органов осуществляется постановлением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сельсовета.</w:t>
      </w:r>
    </w:p>
    <w:p w14:paraId="60BD9858" w14:textId="2909B3DB" w:rsidR="00520FE0" w:rsidRPr="00C11A25" w:rsidRDefault="00520FE0" w:rsidP="00C11A2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В состав координационных или совещательных органов могут входить представители</w:t>
      </w:r>
      <w:r w:rsidRPr="00C11A25">
        <w:rPr>
          <w:rFonts w:ascii="Times New Roman" w:hAnsi="Times New Roman" w:cs="Times New Roman"/>
          <w:sz w:val="28"/>
          <w:lang w:bidi="ru-RU"/>
        </w:rPr>
        <w:tab/>
        <w:t xml:space="preserve">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сельсовета, а также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14:paraId="648A62D9" w14:textId="0BBECC39" w:rsidR="00520FE0" w:rsidRPr="00C11A25" w:rsidRDefault="00520FE0" w:rsidP="00C11A2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Состав координационных или совещательных органов утверждается постановлением администрации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14:paraId="2BFF1AD7" w14:textId="42322E60" w:rsidR="00520FE0" w:rsidRPr="00C11A25" w:rsidRDefault="00520FE0" w:rsidP="00C11A2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 xml:space="preserve">Председателем координационного или совещательного органа является глава </w:t>
      </w:r>
      <w:r w:rsidR="00C11A25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lang w:bidi="ru-RU"/>
        </w:rPr>
        <w:t xml:space="preserve"> сельсовета.</w:t>
      </w:r>
    </w:p>
    <w:p w14:paraId="74B5752E" w14:textId="77777777" w:rsidR="00520FE0" w:rsidRPr="00C11A25" w:rsidRDefault="00520FE0" w:rsidP="00C11A2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Председатель координационного или совещательного органа: формирует повестку дня заседаний координационного или совещательного органа;</w:t>
      </w:r>
    </w:p>
    <w:p w14:paraId="705D660F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организует работу координационного или совещательного органа и председательствует на его заседаниях;</w:t>
      </w:r>
    </w:p>
    <w:p w14:paraId="4A21537F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утверждает протоколы заседаний координационного или совещательного органа;</w:t>
      </w:r>
    </w:p>
    <w:p w14:paraId="7B8D0753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11A25">
        <w:rPr>
          <w:rFonts w:ascii="Times New Roman" w:hAnsi="Times New Roman" w:cs="Times New Roman"/>
          <w:sz w:val="28"/>
          <w:lang w:bidi="ru-RU"/>
        </w:rPr>
        <w:t>вносит предложения по изменению состава координационного или совещательного органа;</w:t>
      </w:r>
    </w:p>
    <w:p w14:paraId="6C5EF356" w14:textId="4301BE36" w:rsidR="00520FE0" w:rsidRPr="00C11A25" w:rsidRDefault="00520FE0" w:rsidP="00C11A25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совещательного органа и решения координационного или </w:t>
      </w:r>
      <w:r w:rsidRPr="00C11A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C11A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Озероучумского сельсовета</w:t>
      </w:r>
      <w:r w:rsidRPr="00C11A2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другим заинтересованным лицам;</w:t>
      </w:r>
    </w:p>
    <w:p w14:paraId="11AA1192" w14:textId="77777777" w:rsidR="00520FE0" w:rsidRPr="00C11A25" w:rsidRDefault="00520FE0" w:rsidP="00C11A2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14:paraId="4470D419" w14:textId="77777777" w:rsidR="00520FE0" w:rsidRPr="00C11A25" w:rsidRDefault="00520FE0" w:rsidP="00C11A25">
      <w:pPr>
        <w:widowControl w:val="0"/>
        <w:numPr>
          <w:ilvl w:val="0"/>
          <w:numId w:val="30"/>
        </w:numPr>
        <w:tabs>
          <w:tab w:val="left" w:pos="133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14:paraId="3785968E" w14:textId="77777777" w:rsidR="00520FE0" w:rsidRPr="00C11A25" w:rsidRDefault="00520FE0" w:rsidP="00C11A2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14:paraId="1AED8667" w14:textId="77777777" w:rsidR="00520FE0" w:rsidRPr="00C11A25" w:rsidRDefault="00520FE0" w:rsidP="00C11A2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14:paraId="2549D577" w14:textId="77777777" w:rsidR="00520FE0" w:rsidRPr="00C11A25" w:rsidRDefault="00520FE0" w:rsidP="00C11A25">
      <w:pPr>
        <w:widowControl w:val="0"/>
        <w:numPr>
          <w:ilvl w:val="0"/>
          <w:numId w:val="30"/>
        </w:numPr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14:paraId="1C8F0AFA" w14:textId="77777777" w:rsidR="00520FE0" w:rsidRPr="00C11A25" w:rsidRDefault="00520FE0" w:rsidP="00C11A25">
      <w:pPr>
        <w:widowControl w:val="0"/>
        <w:numPr>
          <w:ilvl w:val="0"/>
          <w:numId w:val="30"/>
        </w:numPr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14:paraId="36A4DD02" w14:textId="77777777" w:rsidR="00520FE0" w:rsidRPr="00C11A25" w:rsidRDefault="00520FE0" w:rsidP="00C11A2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14:paraId="6DBF5470" w14:textId="77777777" w:rsidR="00520FE0" w:rsidRPr="00C11A25" w:rsidRDefault="00520FE0" w:rsidP="00C11A25">
      <w:pPr>
        <w:widowControl w:val="0"/>
        <w:numPr>
          <w:ilvl w:val="0"/>
          <w:numId w:val="30"/>
        </w:numPr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14:paraId="60174E29" w14:textId="77777777" w:rsidR="00520FE0" w:rsidRPr="00C11A25" w:rsidRDefault="00520FE0" w:rsidP="00C11A25">
      <w:pPr>
        <w:widowControl w:val="0"/>
        <w:numPr>
          <w:ilvl w:val="0"/>
          <w:numId w:val="30"/>
        </w:numPr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11A2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14:paraId="791E764C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17.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14:paraId="20AD4808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14:paraId="32B12FA7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14:paraId="527DDDDA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Решения координационного или совещательного органа оформляются протоколом заседания.</w:t>
      </w:r>
    </w:p>
    <w:p w14:paraId="41B4D946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18.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Рекомендации координационного или совещательного органа направляются в соответствующие исполнительные органы государственной 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lastRenderedPageBreak/>
        <w:t>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52002D8B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19.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14:paraId="6BE0028A" w14:textId="7E8E3D1F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20.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</w:t>
      </w:r>
      <w:r w:rsidR="006A0192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сельсовета.</w:t>
      </w:r>
    </w:p>
    <w:p w14:paraId="0BCE4832" w14:textId="37E265D4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A25">
        <w:rPr>
          <w:rFonts w:ascii="Times New Roman" w:hAnsi="Times New Roman" w:cs="Times New Roman"/>
          <w:sz w:val="28"/>
          <w:szCs w:val="28"/>
          <w:lang w:bidi="ru-RU"/>
        </w:rPr>
        <w:t>21.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Положение о координационном или совещательном органе утверждается постановлением администрации </w:t>
      </w:r>
      <w:r w:rsidR="006A0192">
        <w:rPr>
          <w:rFonts w:ascii="Times New Roman" w:hAnsi="Times New Roman" w:cs="Times New Roman"/>
          <w:sz w:val="28"/>
          <w:lang w:bidi="ru-RU"/>
        </w:rPr>
        <w:t>Озероучумского</w:t>
      </w:r>
      <w:r w:rsidRPr="00C11A2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сельсовета.</w:t>
      </w:r>
    </w:p>
    <w:p w14:paraId="03B4548C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81C430C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44E213" w14:textId="77777777" w:rsidR="00520FE0" w:rsidRPr="00C11A25" w:rsidRDefault="00520FE0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EFF3E" w14:textId="77777777" w:rsidR="000B27A2" w:rsidRPr="00C11A25" w:rsidRDefault="000B27A2" w:rsidP="00C11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27A2" w:rsidRPr="00C11A25" w:rsidSect="00F524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4ECA" w14:textId="77777777" w:rsidR="00B410E2" w:rsidRDefault="00B410E2" w:rsidP="008165F6">
      <w:pPr>
        <w:spacing w:after="0" w:line="240" w:lineRule="auto"/>
      </w:pPr>
      <w:r>
        <w:separator/>
      </w:r>
    </w:p>
  </w:endnote>
  <w:endnote w:type="continuationSeparator" w:id="0">
    <w:p w14:paraId="3E97E7C8" w14:textId="77777777" w:rsidR="00B410E2" w:rsidRDefault="00B410E2" w:rsidP="0081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3615" w14:textId="6451B3FC" w:rsidR="00533C54" w:rsidRPr="00533C54" w:rsidRDefault="00533C54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A249" w14:textId="77777777" w:rsidR="00B410E2" w:rsidRDefault="00B410E2" w:rsidP="008165F6">
      <w:pPr>
        <w:spacing w:after="0" w:line="240" w:lineRule="auto"/>
      </w:pPr>
      <w:r>
        <w:separator/>
      </w:r>
    </w:p>
  </w:footnote>
  <w:footnote w:type="continuationSeparator" w:id="0">
    <w:p w14:paraId="10094E53" w14:textId="77777777" w:rsidR="00B410E2" w:rsidRDefault="00B410E2" w:rsidP="0081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954"/>
    <w:multiLevelType w:val="hybridMultilevel"/>
    <w:tmpl w:val="075CB02E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7C6999"/>
    <w:multiLevelType w:val="hybridMultilevel"/>
    <w:tmpl w:val="B6568B3E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5139"/>
    <w:multiLevelType w:val="hybridMultilevel"/>
    <w:tmpl w:val="F37431A8"/>
    <w:lvl w:ilvl="0" w:tplc="4914E092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3CFA"/>
    <w:multiLevelType w:val="hybridMultilevel"/>
    <w:tmpl w:val="E34CA028"/>
    <w:lvl w:ilvl="0" w:tplc="3E9427C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7845D7"/>
    <w:multiLevelType w:val="hybridMultilevel"/>
    <w:tmpl w:val="0E4E080C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E900B9"/>
    <w:multiLevelType w:val="hybridMultilevel"/>
    <w:tmpl w:val="A42CC2EA"/>
    <w:lvl w:ilvl="0" w:tplc="E4EA93EE">
      <w:start w:val="2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5460A0B"/>
    <w:multiLevelType w:val="hybridMultilevel"/>
    <w:tmpl w:val="E8606898"/>
    <w:lvl w:ilvl="0" w:tplc="56568340">
      <w:start w:val="2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794573C"/>
    <w:multiLevelType w:val="hybridMultilevel"/>
    <w:tmpl w:val="A0F678A8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AD674A"/>
    <w:multiLevelType w:val="hybridMultilevel"/>
    <w:tmpl w:val="AC34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E5BF5"/>
    <w:multiLevelType w:val="hybridMultilevel"/>
    <w:tmpl w:val="1690031C"/>
    <w:lvl w:ilvl="0" w:tplc="3E9427CA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CE2220"/>
    <w:multiLevelType w:val="hybridMultilevel"/>
    <w:tmpl w:val="BBA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B3858"/>
    <w:multiLevelType w:val="hybridMultilevel"/>
    <w:tmpl w:val="859073C8"/>
    <w:lvl w:ilvl="0" w:tplc="3CB8A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25"/>
  </w:num>
  <w:num w:numId="9">
    <w:abstractNumId w:val="15"/>
  </w:num>
  <w:num w:numId="10">
    <w:abstractNumId w:val="1"/>
  </w:num>
  <w:num w:numId="11">
    <w:abstractNumId w:val="21"/>
  </w:num>
  <w:num w:numId="12">
    <w:abstractNumId w:val="24"/>
  </w:num>
  <w:num w:numId="13">
    <w:abstractNumId w:val="18"/>
  </w:num>
  <w:num w:numId="14">
    <w:abstractNumId w:val="5"/>
  </w:num>
  <w:num w:numId="15">
    <w:abstractNumId w:val="8"/>
  </w:num>
  <w:num w:numId="16">
    <w:abstractNumId w:val="23"/>
  </w:num>
  <w:num w:numId="17">
    <w:abstractNumId w:val="16"/>
  </w:num>
  <w:num w:numId="18">
    <w:abstractNumId w:val="0"/>
  </w:num>
  <w:num w:numId="19">
    <w:abstractNumId w:val="19"/>
  </w:num>
  <w:num w:numId="20">
    <w:abstractNumId w:val="11"/>
  </w:num>
  <w:num w:numId="21">
    <w:abstractNumId w:val="2"/>
  </w:num>
  <w:num w:numId="22">
    <w:abstractNumId w:val="27"/>
  </w:num>
  <w:num w:numId="23">
    <w:abstractNumId w:val="6"/>
  </w:num>
  <w:num w:numId="24">
    <w:abstractNumId w:val="7"/>
  </w:num>
  <w:num w:numId="25">
    <w:abstractNumId w:val="3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4C"/>
    <w:rsid w:val="000B27A2"/>
    <w:rsid w:val="000E5EA0"/>
    <w:rsid w:val="00122F8F"/>
    <w:rsid w:val="001474B6"/>
    <w:rsid w:val="002C6655"/>
    <w:rsid w:val="003C5997"/>
    <w:rsid w:val="00493418"/>
    <w:rsid w:val="004934AA"/>
    <w:rsid w:val="00520FE0"/>
    <w:rsid w:val="005278DE"/>
    <w:rsid w:val="00533C54"/>
    <w:rsid w:val="0055675A"/>
    <w:rsid w:val="00596229"/>
    <w:rsid w:val="005A46D6"/>
    <w:rsid w:val="005B4A18"/>
    <w:rsid w:val="006145C2"/>
    <w:rsid w:val="00665802"/>
    <w:rsid w:val="00667A0C"/>
    <w:rsid w:val="0067134C"/>
    <w:rsid w:val="006A0192"/>
    <w:rsid w:val="00741439"/>
    <w:rsid w:val="008165F6"/>
    <w:rsid w:val="009A68BA"/>
    <w:rsid w:val="00A31F19"/>
    <w:rsid w:val="00A5636F"/>
    <w:rsid w:val="00AE7CE5"/>
    <w:rsid w:val="00B410E2"/>
    <w:rsid w:val="00C009AD"/>
    <w:rsid w:val="00C11A25"/>
    <w:rsid w:val="00CE16F1"/>
    <w:rsid w:val="00D66B98"/>
    <w:rsid w:val="00D94F96"/>
    <w:rsid w:val="00DB5AFD"/>
    <w:rsid w:val="00DF7150"/>
    <w:rsid w:val="00E4787A"/>
    <w:rsid w:val="00F97296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0525"/>
  <w15:docId w15:val="{DA8F94A6-EC07-42A8-8266-3B08A95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16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5F6"/>
    <w:rPr>
      <w:vertAlign w:val="superscript"/>
    </w:rPr>
  </w:style>
  <w:style w:type="paragraph" w:styleId="a6">
    <w:name w:val="List Paragraph"/>
    <w:basedOn w:val="a"/>
    <w:uiPriority w:val="34"/>
    <w:qFormat/>
    <w:rsid w:val="008165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C54"/>
  </w:style>
  <w:style w:type="paragraph" w:styleId="a9">
    <w:name w:val="footer"/>
    <w:basedOn w:val="a"/>
    <w:link w:val="aa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C54"/>
  </w:style>
  <w:style w:type="table" w:styleId="ab">
    <w:name w:val="Table Grid"/>
    <w:basedOn w:val="a1"/>
    <w:uiPriority w:val="59"/>
    <w:rsid w:val="0059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d"/>
    <w:qFormat/>
    <w:rsid w:val="000E5E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E5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0E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">
    <w:name w:val="Основной текст (5)_"/>
    <w:basedOn w:val="a0"/>
    <w:link w:val="50"/>
    <w:rsid w:val="00520F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0FE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20FE0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FE0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8AE5-26D9-4355-9B15-9C8EA526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Анна Артёменко</cp:lastModifiedBy>
  <cp:revision>4</cp:revision>
  <dcterms:created xsi:type="dcterms:W3CDTF">2020-03-02T04:10:00Z</dcterms:created>
  <dcterms:modified xsi:type="dcterms:W3CDTF">2023-08-28T07:07:00Z</dcterms:modified>
</cp:coreProperties>
</file>