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F4E4D" w14:textId="77777777" w:rsidR="00EC3952" w:rsidRPr="008F2017" w:rsidRDefault="00EC3952" w:rsidP="00EC3952">
      <w:pPr>
        <w:jc w:val="center"/>
        <w:rPr>
          <w:rFonts w:ascii="Arial" w:hAnsi="Arial" w:cs="Arial"/>
          <w:b/>
        </w:rPr>
      </w:pPr>
      <w:r w:rsidRPr="008F2017">
        <w:rPr>
          <w:rFonts w:ascii="Arial" w:hAnsi="Arial" w:cs="Arial"/>
          <w:b/>
        </w:rPr>
        <w:t>ОЗЕРОУЧУМСКИЙ СЕЛЬСКИЙ СОВЕТ ДЕПУТАТОВ</w:t>
      </w:r>
    </w:p>
    <w:p w14:paraId="2C2C50BB" w14:textId="5EFBDB26" w:rsidR="00E274C6" w:rsidRPr="008F2017" w:rsidRDefault="00E274C6" w:rsidP="00E274C6">
      <w:pPr>
        <w:jc w:val="center"/>
        <w:rPr>
          <w:rFonts w:ascii="Arial" w:hAnsi="Arial" w:cs="Arial"/>
          <w:b/>
        </w:rPr>
      </w:pPr>
      <w:r w:rsidRPr="008F2017">
        <w:rPr>
          <w:rFonts w:ascii="Arial" w:hAnsi="Arial" w:cs="Arial"/>
          <w:b/>
        </w:rPr>
        <w:t>УЖУРСКИЙ РАЙОН</w:t>
      </w:r>
    </w:p>
    <w:p w14:paraId="55755194" w14:textId="3EBB22A1" w:rsidR="00E274C6" w:rsidRPr="008F2017" w:rsidRDefault="00E274C6" w:rsidP="00E274C6">
      <w:pPr>
        <w:jc w:val="center"/>
        <w:rPr>
          <w:rFonts w:ascii="Arial" w:hAnsi="Arial" w:cs="Arial"/>
          <w:b/>
        </w:rPr>
      </w:pPr>
      <w:r w:rsidRPr="008F2017">
        <w:rPr>
          <w:rFonts w:ascii="Arial" w:hAnsi="Arial" w:cs="Arial"/>
          <w:b/>
        </w:rPr>
        <w:t>КРАСНОЯРСКИЙ КРАЙ</w:t>
      </w:r>
    </w:p>
    <w:p w14:paraId="3ECB8F2E" w14:textId="77777777" w:rsidR="00EC3952" w:rsidRPr="008F2017" w:rsidRDefault="00EC3952" w:rsidP="00EC3952">
      <w:pPr>
        <w:rPr>
          <w:rFonts w:ascii="Arial" w:hAnsi="Arial" w:cs="Arial"/>
        </w:rPr>
      </w:pPr>
    </w:p>
    <w:p w14:paraId="7CD364F6" w14:textId="25322B4A" w:rsidR="00EC3952" w:rsidRPr="008F2017" w:rsidRDefault="00EC3952" w:rsidP="008F2017">
      <w:pPr>
        <w:jc w:val="center"/>
        <w:rPr>
          <w:rFonts w:ascii="Arial" w:hAnsi="Arial" w:cs="Arial"/>
          <w:b/>
        </w:rPr>
      </w:pPr>
      <w:r w:rsidRPr="008F2017">
        <w:rPr>
          <w:rFonts w:ascii="Arial" w:hAnsi="Arial" w:cs="Arial"/>
          <w:b/>
        </w:rPr>
        <w:t>РЕШЕНИЕ</w:t>
      </w:r>
    </w:p>
    <w:p w14:paraId="329D2E64" w14:textId="77777777" w:rsidR="00D22759" w:rsidRPr="008F2017" w:rsidRDefault="00D22759" w:rsidP="00EC3952">
      <w:pPr>
        <w:jc w:val="center"/>
        <w:rPr>
          <w:rFonts w:ascii="Arial" w:hAnsi="Arial" w:cs="Arial"/>
          <w:b/>
        </w:rPr>
      </w:pPr>
    </w:p>
    <w:p w14:paraId="0400C079" w14:textId="45FB4CA9" w:rsidR="00F367ED" w:rsidRPr="008F2017" w:rsidRDefault="00966E32" w:rsidP="00F367ED">
      <w:pPr>
        <w:rPr>
          <w:rFonts w:ascii="Arial" w:hAnsi="Arial" w:cs="Arial"/>
        </w:rPr>
      </w:pPr>
      <w:bookmarkStart w:id="0" w:name="_Hlk131580023"/>
      <w:r w:rsidRPr="008F20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FA5FC9" wp14:editId="1DA4766A">
                <wp:simplePos x="0" y="0"/>
                <wp:positionH relativeFrom="page">
                  <wp:posOffset>6328410</wp:posOffset>
                </wp:positionH>
                <wp:positionV relativeFrom="paragraph">
                  <wp:posOffset>1130300</wp:posOffset>
                </wp:positionV>
                <wp:extent cx="76835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ECABA" w14:textId="48AA8745" w:rsidR="00F444F5" w:rsidRDefault="00F444F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FA5FC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98.3pt;margin-top:89pt;width:60.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" filled="f" stroked="f">
                <v:textbox inset="0,0,0,0">
                  <w:txbxContent>
                    <w:p w14:paraId="602ECABA" w14:textId="48AA8745" w:rsidR="00F444F5" w:rsidRDefault="00F444F5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62F72" w:rsidRPr="008F2017">
        <w:rPr>
          <w:rFonts w:ascii="Arial" w:hAnsi="Arial" w:cs="Arial"/>
        </w:rPr>
        <w:t>0</w:t>
      </w:r>
      <w:r w:rsidR="00D0220C" w:rsidRPr="008F2017">
        <w:rPr>
          <w:rFonts w:ascii="Arial" w:hAnsi="Arial" w:cs="Arial"/>
        </w:rPr>
        <w:t>4</w:t>
      </w:r>
      <w:r w:rsidR="00F367ED" w:rsidRPr="008F2017">
        <w:rPr>
          <w:rFonts w:ascii="Arial" w:hAnsi="Arial" w:cs="Arial"/>
        </w:rPr>
        <w:t>.0</w:t>
      </w:r>
      <w:r w:rsidR="00D0220C" w:rsidRPr="008F2017">
        <w:rPr>
          <w:rFonts w:ascii="Arial" w:hAnsi="Arial" w:cs="Arial"/>
        </w:rPr>
        <w:t>5</w:t>
      </w:r>
      <w:r w:rsidR="00F367ED" w:rsidRPr="008F2017">
        <w:rPr>
          <w:rFonts w:ascii="Arial" w:hAnsi="Arial" w:cs="Arial"/>
        </w:rPr>
        <w:t>.202</w:t>
      </w:r>
      <w:r w:rsidR="00901154" w:rsidRPr="008F2017">
        <w:rPr>
          <w:rFonts w:ascii="Arial" w:hAnsi="Arial" w:cs="Arial"/>
        </w:rPr>
        <w:t>3</w:t>
      </w:r>
      <w:r w:rsidR="00F367ED" w:rsidRPr="008F2017">
        <w:rPr>
          <w:rFonts w:ascii="Arial" w:hAnsi="Arial" w:cs="Arial"/>
        </w:rPr>
        <w:t xml:space="preserve">                  </w:t>
      </w:r>
      <w:r w:rsidR="0033753A" w:rsidRPr="008F2017">
        <w:rPr>
          <w:rFonts w:ascii="Arial" w:hAnsi="Arial" w:cs="Arial"/>
        </w:rPr>
        <w:t xml:space="preserve">         </w:t>
      </w:r>
      <w:r w:rsidR="00F367ED" w:rsidRPr="008F2017">
        <w:rPr>
          <w:rFonts w:ascii="Arial" w:hAnsi="Arial" w:cs="Arial"/>
        </w:rPr>
        <w:t xml:space="preserve">             п. Озеро Учум                   </w:t>
      </w:r>
      <w:r w:rsidR="0033753A" w:rsidRPr="008F2017">
        <w:rPr>
          <w:rFonts w:ascii="Arial" w:hAnsi="Arial" w:cs="Arial"/>
        </w:rPr>
        <w:t xml:space="preserve">           </w:t>
      </w:r>
      <w:r w:rsidR="00F367ED" w:rsidRPr="008F2017">
        <w:rPr>
          <w:rFonts w:ascii="Arial" w:hAnsi="Arial" w:cs="Arial"/>
        </w:rPr>
        <w:t xml:space="preserve">              </w:t>
      </w:r>
      <w:r w:rsidR="00901154" w:rsidRPr="008F2017">
        <w:rPr>
          <w:rFonts w:ascii="Arial" w:hAnsi="Arial" w:cs="Arial"/>
        </w:rPr>
        <w:t xml:space="preserve">№ </w:t>
      </w:r>
      <w:r w:rsidR="00D0220C" w:rsidRPr="008F2017">
        <w:rPr>
          <w:rFonts w:ascii="Arial" w:hAnsi="Arial" w:cs="Arial"/>
        </w:rPr>
        <w:t>28</w:t>
      </w:r>
      <w:r w:rsidR="00F367ED" w:rsidRPr="008F2017">
        <w:rPr>
          <w:rFonts w:ascii="Arial" w:hAnsi="Arial" w:cs="Arial"/>
        </w:rPr>
        <w:t>-</w:t>
      </w:r>
      <w:r w:rsidR="00D0220C" w:rsidRPr="008F2017">
        <w:rPr>
          <w:rFonts w:ascii="Arial" w:hAnsi="Arial" w:cs="Arial"/>
        </w:rPr>
        <w:t>8</w:t>
      </w:r>
      <w:r w:rsidR="00B5438B" w:rsidRPr="008F2017">
        <w:rPr>
          <w:rFonts w:ascii="Arial" w:hAnsi="Arial" w:cs="Arial"/>
        </w:rPr>
        <w:t>0</w:t>
      </w:r>
      <w:r w:rsidR="00F367ED" w:rsidRPr="008F2017">
        <w:rPr>
          <w:rFonts w:ascii="Arial" w:hAnsi="Arial" w:cs="Arial"/>
        </w:rPr>
        <w:t>р</w:t>
      </w:r>
    </w:p>
    <w:p w14:paraId="10EC1B15" w14:textId="4CD7B1FF" w:rsidR="00F367ED" w:rsidRPr="008F2017" w:rsidRDefault="00F367ED" w:rsidP="00F367ED">
      <w:pPr>
        <w:rPr>
          <w:rFonts w:ascii="Arial" w:hAnsi="Arial" w:cs="Arial"/>
        </w:rPr>
      </w:pPr>
    </w:p>
    <w:p w14:paraId="7404A2A0" w14:textId="71BBCEC8" w:rsidR="00B5438B" w:rsidRPr="008F2017" w:rsidRDefault="00B5438B" w:rsidP="00F367ED">
      <w:pPr>
        <w:rPr>
          <w:rFonts w:ascii="Arial" w:hAnsi="Arial" w:cs="Arial"/>
        </w:rPr>
      </w:pPr>
      <w:r w:rsidRPr="008F2017">
        <w:rPr>
          <w:rFonts w:ascii="Arial" w:hAnsi="Arial" w:cs="Arial"/>
        </w:rPr>
        <w:t>О внесении изменений в решение Озе</w:t>
      </w:r>
      <w:r w:rsidR="005E3E72" w:rsidRPr="008F2017">
        <w:rPr>
          <w:rFonts w:ascii="Arial" w:hAnsi="Arial" w:cs="Arial"/>
        </w:rPr>
        <w:t>р</w:t>
      </w:r>
      <w:r w:rsidRPr="008F2017">
        <w:rPr>
          <w:rFonts w:ascii="Arial" w:hAnsi="Arial" w:cs="Arial"/>
        </w:rPr>
        <w:t>о</w:t>
      </w:r>
      <w:r w:rsidR="005E3E72" w:rsidRPr="008F2017">
        <w:rPr>
          <w:rFonts w:ascii="Arial" w:hAnsi="Arial" w:cs="Arial"/>
        </w:rPr>
        <w:t>у</w:t>
      </w:r>
      <w:r w:rsidRPr="008F2017">
        <w:rPr>
          <w:rFonts w:ascii="Arial" w:hAnsi="Arial" w:cs="Arial"/>
        </w:rPr>
        <w:t>чумского сельского</w:t>
      </w:r>
    </w:p>
    <w:p w14:paraId="539706A5" w14:textId="63E6C513" w:rsidR="00B5438B" w:rsidRPr="008F2017" w:rsidRDefault="00B5438B" w:rsidP="00F367ED">
      <w:pPr>
        <w:rPr>
          <w:rFonts w:ascii="Arial" w:hAnsi="Arial" w:cs="Arial"/>
        </w:rPr>
      </w:pPr>
      <w:r w:rsidRPr="008F2017">
        <w:rPr>
          <w:rFonts w:ascii="Arial" w:hAnsi="Arial" w:cs="Arial"/>
        </w:rPr>
        <w:t>совета депутатов от 25.06.2021 № 10-32р «</w:t>
      </w:r>
      <w:r w:rsidR="00F367ED" w:rsidRPr="008F2017">
        <w:rPr>
          <w:rFonts w:ascii="Arial" w:hAnsi="Arial" w:cs="Arial"/>
        </w:rPr>
        <w:t xml:space="preserve">Об установлении </w:t>
      </w:r>
    </w:p>
    <w:p w14:paraId="34A47CFF" w14:textId="4A45C777" w:rsidR="00F367ED" w:rsidRPr="008F2017" w:rsidRDefault="00F367ED" w:rsidP="00F367ED">
      <w:pPr>
        <w:rPr>
          <w:rFonts w:ascii="Arial" w:hAnsi="Arial" w:cs="Arial"/>
        </w:rPr>
      </w:pPr>
      <w:r w:rsidRPr="008F2017">
        <w:rPr>
          <w:rFonts w:ascii="Arial" w:hAnsi="Arial" w:cs="Arial"/>
        </w:rPr>
        <w:t>земельного налога</w:t>
      </w:r>
      <w:r w:rsidR="00B5438B" w:rsidRPr="008F2017">
        <w:rPr>
          <w:rFonts w:ascii="Arial" w:hAnsi="Arial" w:cs="Arial"/>
        </w:rPr>
        <w:t xml:space="preserve"> </w:t>
      </w:r>
      <w:r w:rsidRPr="008F2017">
        <w:rPr>
          <w:rFonts w:ascii="Arial" w:hAnsi="Arial" w:cs="Arial"/>
        </w:rPr>
        <w:t>на территории муниципального</w:t>
      </w:r>
    </w:p>
    <w:p w14:paraId="74F2BB4E" w14:textId="0ABFB288" w:rsidR="00F367ED" w:rsidRPr="008F2017" w:rsidRDefault="00F367ED" w:rsidP="00F367ED">
      <w:pPr>
        <w:rPr>
          <w:rFonts w:ascii="Arial" w:hAnsi="Arial" w:cs="Arial"/>
        </w:rPr>
      </w:pPr>
      <w:r w:rsidRPr="008F2017">
        <w:rPr>
          <w:rFonts w:ascii="Arial" w:hAnsi="Arial" w:cs="Arial"/>
        </w:rPr>
        <w:t>образования Озероучумский сельсовет</w:t>
      </w:r>
      <w:r w:rsidR="00B5438B" w:rsidRPr="008F2017">
        <w:rPr>
          <w:rFonts w:ascii="Arial" w:hAnsi="Arial" w:cs="Arial"/>
        </w:rPr>
        <w:t>»</w:t>
      </w:r>
      <w:r w:rsidRPr="008F2017">
        <w:rPr>
          <w:rFonts w:ascii="Arial" w:hAnsi="Arial" w:cs="Arial"/>
        </w:rPr>
        <w:t xml:space="preserve"> </w:t>
      </w:r>
      <w:bookmarkEnd w:id="0"/>
    </w:p>
    <w:p w14:paraId="286D27DA" w14:textId="7E9E907C" w:rsidR="00F367ED" w:rsidRPr="008F2017" w:rsidRDefault="00F367ED" w:rsidP="00F367ED">
      <w:pPr>
        <w:rPr>
          <w:rFonts w:ascii="Arial" w:hAnsi="Arial" w:cs="Arial"/>
        </w:rPr>
      </w:pPr>
    </w:p>
    <w:p w14:paraId="7E4B67CB" w14:textId="3776779E" w:rsidR="00346704" w:rsidRPr="008F2017" w:rsidRDefault="00F367ED" w:rsidP="00F367ED">
      <w:pPr>
        <w:rPr>
          <w:rFonts w:ascii="Arial" w:hAnsi="Arial" w:cs="Arial"/>
          <w:color w:val="auto"/>
        </w:rPr>
      </w:pPr>
      <w:r w:rsidRPr="008F2017">
        <w:rPr>
          <w:rFonts w:ascii="Arial" w:hAnsi="Arial" w:cs="Arial"/>
          <w:color w:val="auto"/>
        </w:rPr>
        <w:t xml:space="preserve">          В соответствии</w:t>
      </w:r>
      <w:r w:rsidR="00346704" w:rsidRPr="008F2017">
        <w:rPr>
          <w:rFonts w:ascii="Arial" w:hAnsi="Arial" w:cs="Arial"/>
          <w:color w:val="auto"/>
        </w:rPr>
        <w:t xml:space="preserve"> с</w:t>
      </w:r>
      <w:r w:rsidR="00D32055" w:rsidRPr="008F2017">
        <w:rPr>
          <w:rFonts w:ascii="Arial" w:hAnsi="Arial" w:cs="Arial"/>
          <w:color w:val="auto"/>
        </w:rPr>
        <w:t xml:space="preserve"> протестом прокуратуры от 14.04.2023 № 7-02-20223</w:t>
      </w:r>
    </w:p>
    <w:p w14:paraId="2419F164" w14:textId="6B5CABA4" w:rsidR="00F367ED" w:rsidRPr="008F2017" w:rsidRDefault="00F367ED" w:rsidP="00F367ED">
      <w:pPr>
        <w:rPr>
          <w:rFonts w:ascii="Arial" w:hAnsi="Arial" w:cs="Arial"/>
          <w:color w:val="auto"/>
        </w:rPr>
      </w:pPr>
      <w:r w:rsidRPr="008F2017">
        <w:rPr>
          <w:rFonts w:ascii="Arial" w:hAnsi="Arial" w:cs="Arial"/>
          <w:color w:val="auto"/>
        </w:rPr>
        <w:t>с Федеральным законом от 06.10.2003 № 131-ФЗ «</w:t>
      </w:r>
      <w:r w:rsidR="00A96AE7" w:rsidRPr="008F2017">
        <w:rPr>
          <w:rFonts w:ascii="Arial" w:hAnsi="Arial" w:cs="Arial"/>
          <w:color w:val="auto"/>
        </w:rPr>
        <w:t>О</w:t>
      </w:r>
      <w:r w:rsidRPr="008F2017">
        <w:rPr>
          <w:rFonts w:ascii="Arial" w:hAnsi="Arial" w:cs="Arial"/>
          <w:color w:val="auto"/>
        </w:rPr>
        <w:t xml:space="preserve">б общих принципах организации местного самоуправления в Российской Федерации», </w:t>
      </w:r>
      <w:r w:rsidR="004E2719" w:rsidRPr="008F2017">
        <w:rPr>
          <w:rFonts w:ascii="Arial" w:hAnsi="Arial" w:cs="Arial"/>
          <w:color w:val="auto"/>
        </w:rPr>
        <w:t>статьями 12 и 15 части первой Налогового кодекса Российской Федерации</w:t>
      </w:r>
      <w:r w:rsidR="004758FC" w:rsidRPr="008F2017">
        <w:rPr>
          <w:rFonts w:ascii="Arial" w:hAnsi="Arial" w:cs="Arial"/>
          <w:color w:val="auto"/>
        </w:rPr>
        <w:t>, главой 31 части второй Налогового кодекса Российской Федерации,</w:t>
      </w:r>
      <w:r w:rsidR="00D32055" w:rsidRPr="008F2017">
        <w:rPr>
          <w:rFonts w:ascii="Arial" w:hAnsi="Arial" w:cs="Arial"/>
          <w:color w:val="auto"/>
        </w:rPr>
        <w:t xml:space="preserve"> абзаца 2 пункта 1 статьи 397 </w:t>
      </w:r>
      <w:bookmarkStart w:id="1" w:name="_Hlk132901057"/>
      <w:r w:rsidR="00D32055" w:rsidRPr="008F2017">
        <w:rPr>
          <w:rFonts w:ascii="Arial" w:hAnsi="Arial" w:cs="Arial"/>
          <w:color w:val="auto"/>
        </w:rPr>
        <w:t>Налогового кодекса Российской Федерации</w:t>
      </w:r>
      <w:bookmarkEnd w:id="1"/>
      <w:r w:rsidR="00D32055" w:rsidRPr="008F2017">
        <w:rPr>
          <w:rFonts w:ascii="Arial" w:hAnsi="Arial" w:cs="Arial"/>
          <w:color w:val="auto"/>
        </w:rPr>
        <w:t>, абзацем 4 пунктом 10 статьи 396 Налогового кодекса Российской Федерации,</w:t>
      </w:r>
      <w:r w:rsidR="004758FC" w:rsidRPr="008F2017">
        <w:rPr>
          <w:rFonts w:ascii="Arial" w:hAnsi="Arial" w:cs="Arial"/>
          <w:color w:val="auto"/>
        </w:rPr>
        <w:t xml:space="preserve"> Уставом Озероучумского сельсовета, Озероучумский</w:t>
      </w:r>
      <w:r w:rsidR="00D32055" w:rsidRPr="008F2017">
        <w:rPr>
          <w:rFonts w:ascii="Arial" w:hAnsi="Arial" w:cs="Arial"/>
          <w:color w:val="auto"/>
        </w:rPr>
        <w:t xml:space="preserve"> сельский</w:t>
      </w:r>
      <w:r w:rsidR="004758FC" w:rsidRPr="008F2017">
        <w:rPr>
          <w:rFonts w:ascii="Arial" w:hAnsi="Arial" w:cs="Arial"/>
          <w:color w:val="auto"/>
        </w:rPr>
        <w:t xml:space="preserve"> Совет депутатов РЕШИЛ:</w:t>
      </w:r>
    </w:p>
    <w:p w14:paraId="4BF91DA5" w14:textId="77777777" w:rsidR="00484C39" w:rsidRPr="008F2017" w:rsidRDefault="004D1923" w:rsidP="00484C39">
      <w:pPr>
        <w:pStyle w:val="a6"/>
        <w:numPr>
          <w:ilvl w:val="0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bookmarkStart w:id="2" w:name="_Hlk132876422"/>
      <w:r w:rsidRPr="008F2017">
        <w:rPr>
          <w:rFonts w:ascii="Arial" w:hAnsi="Arial" w:cs="Arial"/>
          <w:b/>
          <w:bCs/>
          <w:sz w:val="24"/>
          <w:szCs w:val="24"/>
        </w:rPr>
        <w:t xml:space="preserve">Пункт </w:t>
      </w:r>
      <w:r w:rsidR="00901154" w:rsidRPr="008F2017">
        <w:rPr>
          <w:rFonts w:ascii="Arial" w:hAnsi="Arial" w:cs="Arial"/>
          <w:b/>
          <w:bCs/>
          <w:sz w:val="24"/>
          <w:szCs w:val="24"/>
        </w:rPr>
        <w:t>4</w:t>
      </w:r>
      <w:bookmarkStart w:id="3" w:name="_Hlk100308218"/>
      <w:r w:rsidR="00901154" w:rsidRPr="008F2017">
        <w:rPr>
          <w:rFonts w:ascii="Arial" w:hAnsi="Arial" w:cs="Arial"/>
          <w:b/>
          <w:bCs/>
          <w:sz w:val="24"/>
          <w:szCs w:val="24"/>
        </w:rPr>
        <w:t xml:space="preserve"> читать в следующей редакции:</w:t>
      </w:r>
      <w:bookmarkEnd w:id="3"/>
    </w:p>
    <w:bookmarkEnd w:id="2"/>
    <w:p w14:paraId="168F3B8E" w14:textId="59131428" w:rsidR="00484C39" w:rsidRPr="008F2017" w:rsidRDefault="00901154" w:rsidP="00484C39">
      <w:pPr>
        <w:rPr>
          <w:rFonts w:ascii="Arial" w:hAnsi="Arial" w:cs="Arial"/>
        </w:rPr>
      </w:pPr>
      <w:r w:rsidRPr="008F2017">
        <w:rPr>
          <w:rFonts w:ascii="Arial" w:hAnsi="Arial" w:cs="Arial"/>
        </w:rPr>
        <w:t>«</w:t>
      </w:r>
      <w:r w:rsidR="00484C39" w:rsidRPr="008F2017">
        <w:rPr>
          <w:rFonts w:ascii="Arial" w:hAnsi="Arial" w:cs="Arial"/>
        </w:rPr>
        <w:t>Налогоплательщиками - организациями:</w:t>
      </w:r>
    </w:p>
    <w:p w14:paraId="0FEC832A" w14:textId="40D12374" w:rsidR="00484C39" w:rsidRPr="008F2017" w:rsidRDefault="00484C39" w:rsidP="00484C39">
      <w:pPr>
        <w:pStyle w:val="1"/>
        <w:shd w:val="clear" w:color="auto" w:fill="auto"/>
        <w:tabs>
          <w:tab w:val="left" w:pos="9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8F2017">
        <w:rPr>
          <w:rFonts w:ascii="Arial" w:hAnsi="Arial" w:cs="Arial"/>
          <w:sz w:val="24"/>
          <w:szCs w:val="24"/>
        </w:rPr>
        <w:t>- налог подлежит уплате налогоплательщиками - организациями в срок не позднее 28 февраля года, следующего за истекшим налоговым периодом.</w:t>
      </w:r>
    </w:p>
    <w:p w14:paraId="049DA5EC" w14:textId="3355D290" w:rsidR="00901154" w:rsidRPr="008F2017" w:rsidRDefault="00484C39" w:rsidP="00382224">
      <w:pPr>
        <w:pStyle w:val="1"/>
        <w:shd w:val="clear" w:color="auto" w:fill="auto"/>
        <w:ind w:firstLine="743"/>
        <w:jc w:val="both"/>
        <w:rPr>
          <w:rFonts w:ascii="Arial" w:hAnsi="Arial" w:cs="Arial"/>
          <w:sz w:val="24"/>
          <w:szCs w:val="24"/>
        </w:rPr>
      </w:pPr>
      <w:r w:rsidRPr="008F2017">
        <w:rPr>
          <w:rFonts w:ascii="Arial" w:hAnsi="Arial" w:cs="Arial"/>
          <w:sz w:val="24"/>
          <w:szCs w:val="24"/>
        </w:rPr>
        <w:t>Авансовые платежи по земельному налогу подлежат уплате налогоплательщиками - организациями в срок не позднее 28-го числа месяца, следующего за истекшим отчетным периодом;</w:t>
      </w:r>
    </w:p>
    <w:p w14:paraId="0C6D372D" w14:textId="1F3AEF97" w:rsidR="00484C39" w:rsidRPr="008F2017" w:rsidRDefault="00484C39" w:rsidP="00484C39">
      <w:pPr>
        <w:pStyle w:val="a6"/>
        <w:numPr>
          <w:ilvl w:val="0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bookmarkStart w:id="4" w:name="_Hlk132902077"/>
      <w:bookmarkStart w:id="5" w:name="_Hlk100308408"/>
      <w:r w:rsidRPr="008F2017">
        <w:rPr>
          <w:rFonts w:ascii="Arial" w:hAnsi="Arial" w:cs="Arial"/>
          <w:b/>
          <w:bCs/>
          <w:sz w:val="24"/>
          <w:szCs w:val="24"/>
        </w:rPr>
        <w:t>Пункт 5 читать в следующей редакции:</w:t>
      </w:r>
    </w:p>
    <w:bookmarkEnd w:id="4"/>
    <w:p w14:paraId="6E184D9E" w14:textId="13E4BA0D" w:rsidR="00F444F5" w:rsidRPr="008F2017" w:rsidRDefault="00484C39" w:rsidP="00382224">
      <w:pPr>
        <w:jc w:val="both"/>
        <w:rPr>
          <w:rFonts w:ascii="Arial" w:hAnsi="Arial" w:cs="Arial"/>
        </w:rPr>
      </w:pPr>
      <w:r w:rsidRPr="008F2017">
        <w:rPr>
          <w:rFonts w:ascii="Arial" w:hAnsi="Arial" w:cs="Arial"/>
        </w:rPr>
        <w:t>«В случае, если налогоплательщик, имеющий право на налоговую льготу, в том числе в виде налогового вычета, не предоставил в налоговый орган за</w:t>
      </w:r>
      <w:r w:rsidR="00382224" w:rsidRPr="008F2017">
        <w:rPr>
          <w:rFonts w:ascii="Arial" w:hAnsi="Arial" w:cs="Arial"/>
        </w:rPr>
        <w:t>я</w:t>
      </w:r>
      <w:r w:rsidRPr="008F2017">
        <w:rPr>
          <w:rFonts w:ascii="Arial" w:hAnsi="Arial" w:cs="Arial"/>
        </w:rPr>
        <w:t>вление о предоставлении налоговой льготы или не сообщил об отказе от применения налоговой льготы,</w:t>
      </w:r>
      <w:r w:rsidR="00382224" w:rsidRPr="008F2017">
        <w:rPr>
          <w:rFonts w:ascii="Arial" w:hAnsi="Arial" w:cs="Arial"/>
        </w:rPr>
        <w:t xml:space="preserve">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льготу»</w:t>
      </w:r>
      <w:r w:rsidR="00E4572F" w:rsidRPr="008F2017">
        <w:rPr>
          <w:rFonts w:ascii="Arial" w:hAnsi="Arial" w:cs="Arial"/>
        </w:rPr>
        <w:t>.</w:t>
      </w:r>
    </w:p>
    <w:p w14:paraId="27D893CB" w14:textId="3FDC878B" w:rsidR="00073413" w:rsidRPr="008F2017" w:rsidRDefault="00073413" w:rsidP="00073413">
      <w:pPr>
        <w:pStyle w:val="a6"/>
        <w:numPr>
          <w:ilvl w:val="0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8F2017">
        <w:rPr>
          <w:rFonts w:ascii="Arial" w:hAnsi="Arial" w:cs="Arial"/>
          <w:b/>
          <w:bCs/>
          <w:sz w:val="24"/>
          <w:szCs w:val="24"/>
        </w:rPr>
        <w:t>Пункт 7 читать в следующей редакции:</w:t>
      </w:r>
    </w:p>
    <w:p w14:paraId="48C24217" w14:textId="51D9D14A" w:rsidR="00073413" w:rsidRPr="008F2017" w:rsidRDefault="00073413" w:rsidP="00073413">
      <w:pPr>
        <w:jc w:val="both"/>
        <w:rPr>
          <w:rFonts w:ascii="Arial" w:hAnsi="Arial" w:cs="Arial"/>
        </w:rPr>
      </w:pPr>
      <w:r w:rsidRPr="008F2017">
        <w:rPr>
          <w:rFonts w:ascii="Arial" w:hAnsi="Arial" w:cs="Arial"/>
        </w:rPr>
        <w:t xml:space="preserve">«Решение вступает в силу не ранее чем по истечению одного месяца со дня его официального опубликования в газете Озероучумские новости и на официальном сайте администрации Озероучумского сельсовета </w:t>
      </w:r>
      <w:hyperlink r:id="rId7" w:history="1">
        <w:r w:rsidRPr="008F2017">
          <w:rPr>
            <w:rStyle w:val="a7"/>
            <w:rFonts w:ascii="Arial" w:hAnsi="Arial" w:cs="Arial"/>
          </w:rPr>
          <w:t>https://AUR-ozerouchum.gosuslugi.ru</w:t>
        </w:r>
      </w:hyperlink>
      <w:r w:rsidRPr="008F2017">
        <w:rPr>
          <w:rFonts w:ascii="Arial" w:hAnsi="Arial" w:cs="Arial"/>
        </w:rPr>
        <w:t xml:space="preserve"> не ранее 1-ого числа очередного налогового периода по соответствующему налогу.</w:t>
      </w:r>
    </w:p>
    <w:p w14:paraId="2935FD1D" w14:textId="615D8159" w:rsidR="00073413" w:rsidRPr="008F2017" w:rsidRDefault="00073413" w:rsidP="00073413">
      <w:pPr>
        <w:pStyle w:val="a6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bookmarkStart w:id="6" w:name="_Hlk132902107"/>
      <w:bookmarkEnd w:id="5"/>
      <w:r w:rsidRPr="008F2017">
        <w:rPr>
          <w:rFonts w:ascii="Arial" w:hAnsi="Arial" w:cs="Arial"/>
          <w:sz w:val="24"/>
          <w:szCs w:val="24"/>
        </w:rPr>
        <w:t xml:space="preserve">Решение вступает в силу не ранее чем по истечению одного месяца со дня его официального опубликования в газете Озероучумские новости и на официальном сайте администрации Озероучумского сельсовета </w:t>
      </w:r>
      <w:hyperlink r:id="rId8" w:history="1">
        <w:r w:rsidRPr="008F2017">
          <w:rPr>
            <w:rStyle w:val="a7"/>
            <w:rFonts w:ascii="Arial" w:hAnsi="Arial" w:cs="Arial"/>
            <w:sz w:val="24"/>
            <w:szCs w:val="24"/>
          </w:rPr>
          <w:t>https://AUR-ozerouchum.gosuslugi.ru</w:t>
        </w:r>
      </w:hyperlink>
      <w:r w:rsidRPr="008F2017">
        <w:rPr>
          <w:rFonts w:ascii="Arial" w:hAnsi="Arial" w:cs="Arial"/>
          <w:sz w:val="24"/>
          <w:szCs w:val="24"/>
        </w:rPr>
        <w:t xml:space="preserve">  не ранее 1-ого числа очередного налогового периода по соответствующему налогу.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89777E" w:rsidRPr="008F2017" w14:paraId="610F0D42" w14:textId="77777777" w:rsidTr="00084B99">
        <w:tc>
          <w:tcPr>
            <w:tcW w:w="4785" w:type="dxa"/>
            <w:shd w:val="clear" w:color="auto" w:fill="auto"/>
          </w:tcPr>
          <w:p w14:paraId="686F71BF" w14:textId="77777777" w:rsidR="0089777E" w:rsidRPr="008F2017" w:rsidRDefault="0089777E" w:rsidP="0089777E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bookmarkStart w:id="7" w:name="_Hlk73440906"/>
            <w:bookmarkEnd w:id="6"/>
          </w:p>
          <w:p w14:paraId="3BDA2DC0" w14:textId="1850129C" w:rsidR="0089777E" w:rsidRPr="008F2017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Председатель Озероучумского сельского Совета депутатов                                 </w:t>
            </w:r>
          </w:p>
          <w:p w14:paraId="4D5C73C4" w14:textId="200C6E39" w:rsidR="0089777E" w:rsidRPr="008F2017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                      Е. В. Метелева </w:t>
            </w:r>
          </w:p>
        </w:tc>
        <w:tc>
          <w:tcPr>
            <w:tcW w:w="4644" w:type="dxa"/>
            <w:shd w:val="clear" w:color="auto" w:fill="auto"/>
          </w:tcPr>
          <w:p w14:paraId="6ED20330" w14:textId="77777777" w:rsidR="0089777E" w:rsidRPr="008F2017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09D1323D" w14:textId="66AAA75A" w:rsidR="0089777E" w:rsidRPr="008F2017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</w:t>
            </w:r>
            <w:r w:rsidR="000C2022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</w:t>
            </w: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>Глав</w:t>
            </w:r>
            <w:r w:rsidR="009D5D55"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а </w:t>
            </w: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Озероучумского </w:t>
            </w:r>
          </w:p>
          <w:p w14:paraId="27E5FC55" w14:textId="77E73B17" w:rsidR="0089777E" w:rsidRPr="008F2017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</w:t>
            </w:r>
            <w:r w:rsidR="000C2022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                  </w:t>
            </w: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>сельсовета</w:t>
            </w:r>
          </w:p>
          <w:p w14:paraId="3D0E1A2D" w14:textId="5D2EB4A9" w:rsidR="0089777E" w:rsidRPr="008F2017" w:rsidRDefault="0089777E" w:rsidP="0089777E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8F2017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                </w:t>
            </w:r>
            <w:r w:rsidR="000C2022">
              <w:rPr>
                <w:rFonts w:ascii="Arial" w:eastAsia="Times New Roman" w:hAnsi="Arial" w:cs="Arial"/>
                <w:color w:val="auto"/>
                <w:lang w:bidi="ar-SA"/>
              </w:rPr>
              <w:t xml:space="preserve">        </w:t>
            </w:r>
            <w:bookmarkStart w:id="8" w:name="_GoBack"/>
            <w:bookmarkEnd w:id="8"/>
            <w:r w:rsidR="009D5D55" w:rsidRPr="008F2017">
              <w:rPr>
                <w:rFonts w:ascii="Arial" w:eastAsia="Times New Roman" w:hAnsi="Arial" w:cs="Arial"/>
                <w:color w:val="auto"/>
                <w:lang w:bidi="ar-SA"/>
              </w:rPr>
              <w:t>Н. А. Артеменко</w:t>
            </w:r>
          </w:p>
        </w:tc>
      </w:tr>
      <w:bookmarkEnd w:id="7"/>
    </w:tbl>
    <w:p w14:paraId="53A93874" w14:textId="77777777" w:rsidR="00D22759" w:rsidRPr="008F2017" w:rsidRDefault="00D22759" w:rsidP="00F648D4">
      <w:pPr>
        <w:pStyle w:val="1"/>
        <w:shd w:val="clear" w:color="auto" w:fill="auto"/>
        <w:tabs>
          <w:tab w:val="left" w:pos="1061"/>
        </w:tabs>
        <w:ind w:firstLine="0"/>
        <w:jc w:val="both"/>
        <w:rPr>
          <w:rFonts w:ascii="Arial" w:hAnsi="Arial" w:cs="Arial"/>
          <w:sz w:val="24"/>
          <w:szCs w:val="24"/>
        </w:rPr>
      </w:pPr>
    </w:p>
    <w:sectPr w:rsidR="00D22759" w:rsidRPr="008F2017" w:rsidSect="00F648D4">
      <w:pgSz w:w="11900" w:h="16840"/>
      <w:pgMar w:top="851" w:right="768" w:bottom="780" w:left="1657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12D6" w14:textId="77777777" w:rsidR="00764B11" w:rsidRDefault="00764B11">
      <w:r>
        <w:separator/>
      </w:r>
    </w:p>
  </w:endnote>
  <w:endnote w:type="continuationSeparator" w:id="0">
    <w:p w14:paraId="770533C9" w14:textId="77777777" w:rsidR="00764B11" w:rsidRDefault="007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C459" w14:textId="77777777" w:rsidR="00764B11" w:rsidRDefault="00764B11"/>
  </w:footnote>
  <w:footnote w:type="continuationSeparator" w:id="0">
    <w:p w14:paraId="0E2DFAC2" w14:textId="77777777" w:rsidR="00764B11" w:rsidRDefault="00764B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2A6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073413"/>
    <w:rsid w:val="00084B99"/>
    <w:rsid w:val="000C2022"/>
    <w:rsid w:val="00194EC3"/>
    <w:rsid w:val="001D1F0C"/>
    <w:rsid w:val="0033753A"/>
    <w:rsid w:val="003460DF"/>
    <w:rsid w:val="00346704"/>
    <w:rsid w:val="00382224"/>
    <w:rsid w:val="003E2295"/>
    <w:rsid w:val="004758FC"/>
    <w:rsid w:val="00484C39"/>
    <w:rsid w:val="004B705B"/>
    <w:rsid w:val="004D1923"/>
    <w:rsid w:val="004D5594"/>
    <w:rsid w:val="004E2719"/>
    <w:rsid w:val="00537B86"/>
    <w:rsid w:val="005E3E72"/>
    <w:rsid w:val="005F0F90"/>
    <w:rsid w:val="006C2827"/>
    <w:rsid w:val="00727699"/>
    <w:rsid w:val="007313FC"/>
    <w:rsid w:val="00764B11"/>
    <w:rsid w:val="007B560F"/>
    <w:rsid w:val="0089777E"/>
    <w:rsid w:val="008F2017"/>
    <w:rsid w:val="008F6C87"/>
    <w:rsid w:val="00901154"/>
    <w:rsid w:val="00966E32"/>
    <w:rsid w:val="009740ED"/>
    <w:rsid w:val="009D5D55"/>
    <w:rsid w:val="00A96AE7"/>
    <w:rsid w:val="00B31223"/>
    <w:rsid w:val="00B5438B"/>
    <w:rsid w:val="00BA3921"/>
    <w:rsid w:val="00BD5B32"/>
    <w:rsid w:val="00CB7C22"/>
    <w:rsid w:val="00CE53DA"/>
    <w:rsid w:val="00D0220C"/>
    <w:rsid w:val="00D22759"/>
    <w:rsid w:val="00D32055"/>
    <w:rsid w:val="00DF3F84"/>
    <w:rsid w:val="00E1594E"/>
    <w:rsid w:val="00E274C6"/>
    <w:rsid w:val="00E35879"/>
    <w:rsid w:val="00E4572F"/>
    <w:rsid w:val="00E62F72"/>
    <w:rsid w:val="00EC3952"/>
    <w:rsid w:val="00F05DA4"/>
    <w:rsid w:val="00F367ED"/>
    <w:rsid w:val="00F444F5"/>
    <w:rsid w:val="00F648D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-ozerouchum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R-ozerouchu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Анна Артёменко</cp:lastModifiedBy>
  <cp:revision>5</cp:revision>
  <cp:lastPrinted>2023-04-20T09:58:00Z</cp:lastPrinted>
  <dcterms:created xsi:type="dcterms:W3CDTF">2023-05-04T08:05:00Z</dcterms:created>
  <dcterms:modified xsi:type="dcterms:W3CDTF">2023-05-05T06:15:00Z</dcterms:modified>
</cp:coreProperties>
</file>