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9E18" w14:textId="7FE2DE6F" w:rsidR="00AB506B" w:rsidRDefault="00F32F69" w:rsidP="00417269">
      <w:pPr>
        <w:ind w:right="-1134"/>
        <w:rPr>
          <w:b/>
          <w:bCs/>
          <w:sz w:val="52"/>
          <w:szCs w:val="52"/>
        </w:rPr>
      </w:pPr>
      <w:r w:rsidRPr="00F32F69">
        <w:rPr>
          <w:b/>
          <w:bCs/>
          <w:sz w:val="52"/>
          <w:szCs w:val="52"/>
        </w:rPr>
        <w:t>Объекты муниципального контроля в сфере благоустройства</w:t>
      </w:r>
    </w:p>
    <w:p w14:paraId="464CCD87" w14:textId="3A016F8E" w:rsidR="00F32F69" w:rsidRPr="00F32F69" w:rsidRDefault="00F32F69" w:rsidP="00F32F69">
      <w:pPr>
        <w:tabs>
          <w:tab w:val="left" w:pos="1200"/>
        </w:tabs>
        <w:rPr>
          <w:sz w:val="52"/>
          <w:szCs w:val="52"/>
        </w:rPr>
      </w:pPr>
    </w:p>
    <w:p w14:paraId="68DE1ED1" w14:textId="77777777" w:rsidR="00FE6180" w:rsidRPr="00FE6180" w:rsidRDefault="00FE6180" w:rsidP="00FE618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2C51154A" w14:textId="77777777" w:rsidR="00FE6180" w:rsidRPr="00FE6180" w:rsidRDefault="00FE6180" w:rsidP="00FE618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3DAA77CC" w14:textId="77777777" w:rsidR="00FE6180" w:rsidRPr="00FE6180" w:rsidRDefault="00FE6180" w:rsidP="00FE618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FC2A4A0" w14:textId="77777777" w:rsidR="00FE6180" w:rsidRPr="00FE6180" w:rsidRDefault="00FE6180" w:rsidP="00FE618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9326DF5" w14:textId="77777777" w:rsidR="00FE6180" w:rsidRPr="00FE6180" w:rsidRDefault="00FE6180" w:rsidP="00FE618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дворовые территории;</w:t>
      </w:r>
    </w:p>
    <w:p w14:paraId="1EB1360F" w14:textId="77777777" w:rsidR="00FE6180" w:rsidRPr="00FE6180" w:rsidRDefault="00FE6180" w:rsidP="00FE618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детские и спортивные площадки;</w:t>
      </w:r>
    </w:p>
    <w:p w14:paraId="0F73A037" w14:textId="77777777" w:rsidR="00FE6180" w:rsidRPr="00FE6180" w:rsidRDefault="00FE6180" w:rsidP="00FE618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площадки для выгула животных;</w:t>
      </w:r>
    </w:p>
    <w:p w14:paraId="61D60B63" w14:textId="77777777" w:rsidR="00FE6180" w:rsidRPr="00FE6180" w:rsidRDefault="00FE6180" w:rsidP="00FE618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парковки (парковочные места);</w:t>
      </w:r>
    </w:p>
    <w:p w14:paraId="6B7FB1A6" w14:textId="77777777" w:rsidR="00FE6180" w:rsidRPr="00FE6180" w:rsidRDefault="00FE6180" w:rsidP="00FE618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парки, скверы, иные зеленые зоны;</w:t>
      </w:r>
    </w:p>
    <w:p w14:paraId="1CCF2199" w14:textId="77777777" w:rsidR="00FE6180" w:rsidRPr="00FE6180" w:rsidRDefault="00FE6180" w:rsidP="00FE618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технические и санитарно-защитные зоны;</w:t>
      </w:r>
    </w:p>
    <w:p w14:paraId="51489A76" w14:textId="77777777" w:rsidR="00FE6180" w:rsidRPr="00FE6180" w:rsidRDefault="00FE6180" w:rsidP="00FE618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FE61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endnoteReference w:id="1"/>
      </w:r>
    </w:p>
    <w:p w14:paraId="79B7C43D" w14:textId="436423F2" w:rsidR="00F32F69" w:rsidRPr="00F32F69" w:rsidRDefault="00F32F69" w:rsidP="00F32F69">
      <w:pPr>
        <w:rPr>
          <w:rFonts w:ascii="Times New Roman" w:hAnsi="Times New Roman" w:cs="Times New Roman"/>
          <w:sz w:val="28"/>
          <w:szCs w:val="28"/>
        </w:rPr>
      </w:pPr>
    </w:p>
    <w:sectPr w:rsidR="00F32F69" w:rsidRPr="00F32F69" w:rsidSect="004172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C4073" w14:textId="77777777" w:rsidR="00FA39EC" w:rsidRDefault="00FA39EC" w:rsidP="00FE6180">
      <w:pPr>
        <w:spacing w:after="0" w:line="240" w:lineRule="auto"/>
      </w:pPr>
      <w:r>
        <w:separator/>
      </w:r>
    </w:p>
  </w:endnote>
  <w:endnote w:type="continuationSeparator" w:id="0">
    <w:p w14:paraId="70D7DD7B" w14:textId="77777777" w:rsidR="00FA39EC" w:rsidRDefault="00FA39EC" w:rsidP="00FE6180">
      <w:pPr>
        <w:spacing w:after="0" w:line="240" w:lineRule="auto"/>
      </w:pPr>
      <w:r>
        <w:continuationSeparator/>
      </w:r>
    </w:p>
  </w:endnote>
  <w:endnote w:id="1">
    <w:p w14:paraId="276D003C" w14:textId="72A1FAA3" w:rsidR="00FE6180" w:rsidRPr="004C2D3A" w:rsidRDefault="00FE6180" w:rsidP="00FE6180">
      <w:pPr>
        <w:pStyle w:val="a7"/>
        <w:jc w:val="both"/>
        <w:rPr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D9C2" w14:textId="77777777" w:rsidR="00FA39EC" w:rsidRDefault="00FA39EC" w:rsidP="00FE6180">
      <w:pPr>
        <w:spacing w:after="0" w:line="240" w:lineRule="auto"/>
      </w:pPr>
      <w:r>
        <w:separator/>
      </w:r>
    </w:p>
  </w:footnote>
  <w:footnote w:type="continuationSeparator" w:id="0">
    <w:p w14:paraId="266B184F" w14:textId="77777777" w:rsidR="00FA39EC" w:rsidRDefault="00FA39EC" w:rsidP="00FE6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6B"/>
    <w:rsid w:val="001E02F8"/>
    <w:rsid w:val="00417269"/>
    <w:rsid w:val="0058209A"/>
    <w:rsid w:val="006A3527"/>
    <w:rsid w:val="007116E8"/>
    <w:rsid w:val="009F508B"/>
    <w:rsid w:val="00A47B9C"/>
    <w:rsid w:val="00AB506B"/>
    <w:rsid w:val="00D17DD3"/>
    <w:rsid w:val="00F32F69"/>
    <w:rsid w:val="00FA39EC"/>
    <w:rsid w:val="00FE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11BD"/>
  <w15:chartTrackingRefBased/>
  <w15:docId w15:val="{FB2B0979-C287-49C5-9106-88BCF2B5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527"/>
    <w:rPr>
      <w:b/>
      <w:bCs/>
    </w:rPr>
  </w:style>
  <w:style w:type="character" w:styleId="a5">
    <w:name w:val="Hyperlink"/>
    <w:basedOn w:val="a0"/>
    <w:uiPriority w:val="99"/>
    <w:semiHidden/>
    <w:unhideWhenUsed/>
    <w:rsid w:val="006A352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47B9C"/>
    <w:rPr>
      <w:color w:val="954F72" w:themeColor="followedHyperlink"/>
      <w:u w:val="single"/>
    </w:rPr>
  </w:style>
  <w:style w:type="paragraph" w:customStyle="1" w:styleId="s1">
    <w:name w:val="s_1"/>
    <w:basedOn w:val="a"/>
    <w:rsid w:val="00FE618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annotation text"/>
    <w:basedOn w:val="a"/>
    <w:link w:val="a8"/>
    <w:uiPriority w:val="99"/>
    <w:unhideWhenUsed/>
    <w:rsid w:val="00FE6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FE6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FE6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ozerouchum@outlook.com</cp:lastModifiedBy>
  <cp:revision>16</cp:revision>
  <dcterms:created xsi:type="dcterms:W3CDTF">2024-02-22T05:54:00Z</dcterms:created>
  <dcterms:modified xsi:type="dcterms:W3CDTF">2024-03-06T04:57:00Z</dcterms:modified>
</cp:coreProperties>
</file>